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6B" w:rsidRPr="004A7E9C" w:rsidRDefault="00950F6B" w:rsidP="00950F6B">
      <w:pPr>
        <w:jc w:val="center"/>
        <w:rPr>
          <w:sz w:val="32"/>
          <w:szCs w:val="32"/>
        </w:rPr>
      </w:pPr>
      <w:r w:rsidRPr="004A7E9C">
        <w:rPr>
          <w:sz w:val="32"/>
          <w:szCs w:val="32"/>
        </w:rPr>
        <w:t xml:space="preserve">FAQ </w:t>
      </w:r>
    </w:p>
    <w:p w:rsidR="00950F6B" w:rsidRPr="004A7E9C" w:rsidRDefault="00950F6B" w:rsidP="00950F6B">
      <w:pPr>
        <w:jc w:val="center"/>
        <w:rPr>
          <w:sz w:val="24"/>
          <w:szCs w:val="24"/>
        </w:rPr>
      </w:pPr>
      <w:r w:rsidRPr="004A7E9C">
        <w:rPr>
          <w:sz w:val="24"/>
          <w:szCs w:val="24"/>
        </w:rPr>
        <w:t xml:space="preserve">Newmarket Old Town Hall, </w:t>
      </w:r>
      <w:proofErr w:type="spellStart"/>
      <w:r w:rsidRPr="004A7E9C">
        <w:rPr>
          <w:sz w:val="24"/>
          <w:szCs w:val="24"/>
        </w:rPr>
        <w:t>Serpa</w:t>
      </w:r>
      <w:proofErr w:type="spellEnd"/>
      <w:r w:rsidRPr="004A7E9C">
        <w:rPr>
          <w:sz w:val="24"/>
          <w:szCs w:val="24"/>
        </w:rPr>
        <w:t xml:space="preserve"> and Community Galleries</w:t>
      </w:r>
    </w:p>
    <w:p w:rsidR="00950F6B" w:rsidRDefault="00950F6B" w:rsidP="00950F6B"/>
    <w:p w:rsidR="00950F6B" w:rsidRPr="00950F6B" w:rsidRDefault="00950F6B" w:rsidP="00950F6B">
      <w:pPr>
        <w:spacing w:line="240" w:lineRule="auto"/>
      </w:pPr>
      <w:r w:rsidRPr="00950F6B">
        <w:t xml:space="preserve"> Q- I am planning a group show, how do I find out the size and space of</w:t>
      </w:r>
      <w:r>
        <w:t xml:space="preserve"> Newmarket</w:t>
      </w:r>
      <w:r w:rsidRPr="00950F6B">
        <w:t xml:space="preserve"> Old Town Hall’s </w:t>
      </w:r>
      <w:r>
        <w:br/>
      </w:r>
      <w:r w:rsidRPr="00950F6B">
        <w:t xml:space="preserve">Galleries? </w:t>
      </w:r>
    </w:p>
    <w:p w:rsidR="00950F6B" w:rsidRPr="00950F6B" w:rsidRDefault="00950F6B" w:rsidP="00950F6B">
      <w:r w:rsidRPr="00950F6B">
        <w:t xml:space="preserve">A- </w:t>
      </w:r>
      <w:r>
        <w:t xml:space="preserve">Newmarket </w:t>
      </w:r>
      <w:r w:rsidRPr="00950F6B">
        <w:t xml:space="preserve">Old Town Hall consists of </w:t>
      </w:r>
      <w:r>
        <w:t>two (2) gallery spaces</w:t>
      </w:r>
      <w:proofErr w:type="gramStart"/>
      <w:r>
        <w:t>;</w:t>
      </w:r>
      <w:proofErr w:type="gramEnd"/>
      <w:r>
        <w:t xml:space="preserve"> </w:t>
      </w:r>
      <w:proofErr w:type="spellStart"/>
      <w:r>
        <w:t>Serpa</w:t>
      </w:r>
      <w:proofErr w:type="spellEnd"/>
      <w:r>
        <w:t xml:space="preserve"> Galleries and the Community Gallery. For larger shows, we recommend both gallery spaces be booked. </w:t>
      </w:r>
      <w:r w:rsidRPr="00950F6B">
        <w:t xml:space="preserve">The </w:t>
      </w:r>
      <w:proofErr w:type="spellStart"/>
      <w:r w:rsidRPr="00950F6B">
        <w:t>Serpa</w:t>
      </w:r>
      <w:proofErr w:type="spellEnd"/>
      <w:r w:rsidRPr="00950F6B">
        <w:t xml:space="preserve"> Galleries are approximately 1957 </w:t>
      </w:r>
      <w:proofErr w:type="spellStart"/>
      <w:r w:rsidRPr="00950F6B">
        <w:t>sq</w:t>
      </w:r>
      <w:proofErr w:type="spellEnd"/>
      <w:r w:rsidRPr="00950F6B">
        <w:t xml:space="preserve"> </w:t>
      </w:r>
      <w:proofErr w:type="spellStart"/>
      <w:r w:rsidRPr="00950F6B">
        <w:t>ft</w:t>
      </w:r>
      <w:proofErr w:type="spellEnd"/>
      <w:r>
        <w:t xml:space="preserve"> and </w:t>
      </w:r>
      <w:r w:rsidR="004A7E9C">
        <w:t xml:space="preserve">have the capacity to increase and decrease hanging space due to our movable art panels. The Community Gallery add an extra 320 </w:t>
      </w:r>
      <w:proofErr w:type="spellStart"/>
      <w:r w:rsidR="004A7E9C">
        <w:t>sq</w:t>
      </w:r>
      <w:proofErr w:type="spellEnd"/>
      <w:r w:rsidR="004A7E9C">
        <w:t xml:space="preserve"> ft. </w:t>
      </w:r>
      <w:proofErr w:type="gramStart"/>
      <w:r w:rsidR="004A7E9C">
        <w:t>To better understand</w:t>
      </w:r>
      <w:proofErr w:type="gramEnd"/>
      <w:r w:rsidR="004A7E9C">
        <w:t xml:space="preserve"> the gallery spaces we recommend booking a meeting with Logan Bales </w:t>
      </w:r>
      <w:hyperlink r:id="rId5" w:history="1">
        <w:r w:rsidR="004A7E9C" w:rsidRPr="008D6874">
          <w:rPr>
            <w:rStyle w:val="Hyperlink"/>
          </w:rPr>
          <w:t>lbales@newmarket.ca</w:t>
        </w:r>
      </w:hyperlink>
      <w:r w:rsidR="004A7E9C">
        <w:t xml:space="preserve"> and/or requesting our gallery floor plans. </w:t>
      </w:r>
    </w:p>
    <w:p w:rsidR="00950F6B" w:rsidRPr="00950F6B" w:rsidRDefault="00950F6B" w:rsidP="00950F6B">
      <w:r w:rsidRPr="00950F6B">
        <w:t>Q- Does Old Town Hall offer insurance?</w:t>
      </w:r>
    </w:p>
    <w:p w:rsidR="004A7E9C" w:rsidRDefault="00950F6B" w:rsidP="00950F6B">
      <w:r w:rsidRPr="00950F6B">
        <w:t xml:space="preserve">A- </w:t>
      </w:r>
      <w:r>
        <w:t xml:space="preserve">Newmarket </w:t>
      </w:r>
      <w:r w:rsidRPr="00950F6B">
        <w:t xml:space="preserve">Old Town Hall Gallery provides each </w:t>
      </w:r>
      <w:r>
        <w:t>e</w:t>
      </w:r>
      <w:r w:rsidRPr="00950F6B">
        <w:t>xhibitor</w:t>
      </w:r>
      <w:r>
        <w:t xml:space="preserve"> with display insurance</w:t>
      </w:r>
      <w:r w:rsidRPr="00950F6B">
        <w:t>. Exhibitor(s) must disclose the value of each artw</w:t>
      </w:r>
      <w:r w:rsidR="004A7E9C">
        <w:t>ork shown regardless if the work</w:t>
      </w:r>
      <w:r w:rsidRPr="00950F6B">
        <w:t xml:space="preserve"> is for sale or </w:t>
      </w:r>
      <w:r w:rsidR="004A7E9C">
        <w:t xml:space="preserve">not. </w:t>
      </w:r>
    </w:p>
    <w:p w:rsidR="00950F6B" w:rsidRPr="00950F6B" w:rsidRDefault="00950F6B" w:rsidP="00950F6B">
      <w:r w:rsidRPr="00950F6B">
        <w:t xml:space="preserve">Q- </w:t>
      </w:r>
      <w:r w:rsidR="004A7E9C">
        <w:t>H</w:t>
      </w:r>
      <w:r w:rsidRPr="00950F6B">
        <w:t>ow long are exhibits?</w:t>
      </w:r>
    </w:p>
    <w:p w:rsidR="00950F6B" w:rsidRDefault="00950F6B" w:rsidP="00950F6B">
      <w:r w:rsidRPr="00950F6B">
        <w:t xml:space="preserve">A- The preferred duration </w:t>
      </w:r>
      <w:r>
        <w:t xml:space="preserve">of </w:t>
      </w:r>
      <w:r w:rsidRPr="00950F6B">
        <w:t xml:space="preserve">each exhibit is 8 weeks. </w:t>
      </w:r>
      <w:r>
        <w:t>The Newmarket Old Town Hall reserves the right to shorten or extend</w:t>
      </w:r>
      <w:r w:rsidRPr="00950F6B">
        <w:t xml:space="preserve"> the </w:t>
      </w:r>
      <w:r w:rsidR="004A7E9C">
        <w:t xml:space="preserve">exhibition. The length of the show will be determined in the early planning stages of the exhibition. </w:t>
      </w:r>
    </w:p>
    <w:p w:rsidR="00F76F58" w:rsidRPr="00F76F58" w:rsidRDefault="00F76F58" w:rsidP="00F76F58">
      <w:r w:rsidRPr="00F76F58">
        <w:t xml:space="preserve">Q- </w:t>
      </w:r>
      <w:r>
        <w:t xml:space="preserve">What </w:t>
      </w:r>
      <w:proofErr w:type="gramStart"/>
      <w:r>
        <w:t>is the commission taken</w:t>
      </w:r>
      <w:proofErr w:type="gramEnd"/>
      <w:r>
        <w:t xml:space="preserve"> from art sales?</w:t>
      </w:r>
    </w:p>
    <w:p w:rsidR="00F76F58" w:rsidRDefault="00F76F58" w:rsidP="00950F6B">
      <w:proofErr w:type="gramStart"/>
      <w:r w:rsidRPr="00F76F58">
        <w:t>A- The Newmarket Old Town Hall</w:t>
      </w:r>
      <w:proofErr w:type="gramEnd"/>
      <w:r w:rsidRPr="00F76F58">
        <w:t xml:space="preserve"> </w:t>
      </w:r>
      <w:r>
        <w:t>takes a commission of 40% from art sales.</w:t>
      </w:r>
    </w:p>
    <w:p w:rsidR="00F76F58" w:rsidRDefault="004A7E9C" w:rsidP="00950F6B">
      <w:r>
        <w:t>Q- Is ther</w:t>
      </w:r>
      <w:r w:rsidR="00F76F58">
        <w:t>e anything else I should know?</w:t>
      </w:r>
    </w:p>
    <w:p w:rsidR="004A7E9C" w:rsidRPr="00950F6B" w:rsidRDefault="004A7E9C" w:rsidP="00950F6B">
      <w:proofErr w:type="gramStart"/>
      <w:r>
        <w:t>A- The Newmarket Old Town Hall</w:t>
      </w:r>
      <w:proofErr w:type="gramEnd"/>
      <w:r>
        <w:t xml:space="preserve"> galleries are multi purpose venues, therefore exhibitors must be compliant with bookings and programs running in the gallery spaces throughout the exhibition. </w:t>
      </w:r>
    </w:p>
    <w:p w:rsidR="00545499" w:rsidRDefault="00545499" w:rsidP="00950F6B"/>
    <w:p w:rsidR="00F00109" w:rsidRDefault="00F00109" w:rsidP="00950F6B"/>
    <w:p w:rsidR="00F00109" w:rsidRDefault="00F00109" w:rsidP="00950F6B"/>
    <w:p w:rsidR="00F00109" w:rsidRDefault="00F00109" w:rsidP="00950F6B"/>
    <w:p w:rsidR="00F00109" w:rsidRDefault="00F00109" w:rsidP="00950F6B"/>
    <w:p w:rsidR="00F00109" w:rsidRDefault="00F00109" w:rsidP="00950F6B"/>
    <w:p w:rsidR="00F00109" w:rsidRDefault="00F00109" w:rsidP="00950F6B"/>
    <w:p w:rsidR="00F00109" w:rsidRDefault="00F00109" w:rsidP="00950F6B"/>
    <w:p w:rsidR="00F00109" w:rsidRDefault="00F00109" w:rsidP="00950F6B"/>
    <w:p w:rsidR="00F00109" w:rsidRPr="00F00109" w:rsidRDefault="00F00109" w:rsidP="00F00109">
      <w:pPr>
        <w:jc w:val="center"/>
        <w:rPr>
          <w:sz w:val="32"/>
          <w:szCs w:val="32"/>
        </w:rPr>
      </w:pPr>
      <w:r w:rsidRPr="00F00109">
        <w:rPr>
          <w:sz w:val="32"/>
          <w:szCs w:val="32"/>
        </w:rPr>
        <w:lastRenderedPageBreak/>
        <w:t>FAQ</w:t>
      </w:r>
    </w:p>
    <w:p w:rsidR="00F00109" w:rsidRPr="00576C16" w:rsidRDefault="00F00109" w:rsidP="00F00109">
      <w:pPr>
        <w:jc w:val="center"/>
        <w:rPr>
          <w:sz w:val="24"/>
          <w:szCs w:val="24"/>
        </w:rPr>
      </w:pPr>
      <w:r w:rsidRPr="00576C16">
        <w:rPr>
          <w:sz w:val="24"/>
          <w:szCs w:val="24"/>
        </w:rPr>
        <w:t>Municipal Offices, 395 Executive Gallery</w:t>
      </w:r>
    </w:p>
    <w:p w:rsidR="00F00109" w:rsidRPr="00F00109" w:rsidRDefault="00F00109" w:rsidP="00F00109"/>
    <w:p w:rsidR="00F00109" w:rsidRPr="00F00109" w:rsidRDefault="00F00109" w:rsidP="00F00109">
      <w:r w:rsidRPr="00F00109">
        <w:t xml:space="preserve"> Q- I am </w:t>
      </w:r>
      <w:bookmarkStart w:id="0" w:name="_GoBack"/>
      <w:bookmarkEnd w:id="0"/>
      <w:r w:rsidRPr="00F00109">
        <w:t>planning a group show, how do I find out the size and space of 395 Executive Gallery</w:t>
      </w:r>
    </w:p>
    <w:p w:rsidR="00F00109" w:rsidRDefault="00F00109" w:rsidP="00F00109">
      <w:r w:rsidRPr="00F00109">
        <w:t>A- 395 Executive Gallery</w:t>
      </w:r>
      <w:r>
        <w:t xml:space="preserve"> can accommodate smaller group shows providing approx. 45 feet of hanging space. This is an ideal space for emerging art groups and collectives. We recommend visiting the space to see the hanging capacity.  </w:t>
      </w:r>
    </w:p>
    <w:p w:rsidR="00F00109" w:rsidRPr="00F00109" w:rsidRDefault="00F00109" w:rsidP="00F00109">
      <w:r w:rsidRPr="00F00109">
        <w:t xml:space="preserve">Q- Does 395 Executive Gallery </w:t>
      </w:r>
      <w:r>
        <w:t>provide</w:t>
      </w:r>
      <w:r w:rsidRPr="00F00109">
        <w:t xml:space="preserve"> insurance?</w:t>
      </w:r>
    </w:p>
    <w:p w:rsidR="00F00109" w:rsidRPr="00F00109" w:rsidRDefault="00F00109" w:rsidP="00F00109">
      <w:r w:rsidRPr="00F00109">
        <w:t xml:space="preserve">A- </w:t>
      </w:r>
      <w:r>
        <w:t xml:space="preserve">No, </w:t>
      </w:r>
      <w:r w:rsidRPr="00F00109">
        <w:t xml:space="preserve">395 Executive Gallery </w:t>
      </w:r>
      <w:r>
        <w:t xml:space="preserve">does not provide its exhibitors with insurance. </w:t>
      </w:r>
    </w:p>
    <w:p w:rsidR="00F00109" w:rsidRPr="00F00109" w:rsidRDefault="00F00109" w:rsidP="00F00109">
      <w:r w:rsidRPr="00F00109">
        <w:t>Q- How long are exhibits?</w:t>
      </w:r>
    </w:p>
    <w:p w:rsidR="00F00109" w:rsidRPr="00F00109" w:rsidRDefault="00F00109" w:rsidP="00F00109">
      <w:r w:rsidRPr="00F00109">
        <w:t>A- 395 Executive Gallery</w:t>
      </w:r>
      <w:r w:rsidR="00576C16">
        <w:t xml:space="preserve"> programs two (2) exhibits per year; exhibitors must be compliant with a </w:t>
      </w:r>
      <w:r>
        <w:t>5-6 month</w:t>
      </w:r>
      <w:r w:rsidR="00576C16">
        <w:t xml:space="preserve"> exhibition</w:t>
      </w:r>
      <w:r w:rsidRPr="00F00109">
        <w:t xml:space="preserve">. The Newmarket Old Town Hall reserves the right to shorten or extend the exhibition. The length of the show will be determined in the early planning stages of the exhibition. </w:t>
      </w:r>
    </w:p>
    <w:p w:rsidR="00576C16" w:rsidRDefault="00F00109" w:rsidP="00576C16">
      <w:r w:rsidRPr="00F00109">
        <w:t xml:space="preserve">Q- What </w:t>
      </w:r>
      <w:proofErr w:type="gramStart"/>
      <w:r w:rsidRPr="00F00109">
        <w:t>is the commission taken</w:t>
      </w:r>
      <w:proofErr w:type="gramEnd"/>
      <w:r w:rsidRPr="00F00109">
        <w:t xml:space="preserve"> from art sales?</w:t>
      </w:r>
    </w:p>
    <w:p w:rsidR="00F00109" w:rsidRPr="00F00109" w:rsidRDefault="00576C16" w:rsidP="00576C16">
      <w:r>
        <w:t>A- A</w:t>
      </w:r>
      <w:r w:rsidR="00F00109" w:rsidRPr="00F00109">
        <w:t xml:space="preserve"> commission of 40% </w:t>
      </w:r>
      <w:proofErr w:type="gramStart"/>
      <w:r>
        <w:t>is taken</w:t>
      </w:r>
      <w:proofErr w:type="gramEnd"/>
      <w:r>
        <w:t xml:space="preserve"> </w:t>
      </w:r>
      <w:r w:rsidR="00F00109" w:rsidRPr="00F00109">
        <w:t>from art sales.</w:t>
      </w:r>
    </w:p>
    <w:p w:rsidR="00F00109" w:rsidRPr="00F00109" w:rsidRDefault="00F00109" w:rsidP="00F00109">
      <w:proofErr w:type="gramStart"/>
      <w:r w:rsidRPr="00F00109">
        <w:t xml:space="preserve">Q- </w:t>
      </w:r>
      <w:r w:rsidR="00576C16">
        <w:t>Who</w:t>
      </w:r>
      <w:proofErr w:type="gramEnd"/>
      <w:r w:rsidR="00576C16">
        <w:t xml:space="preserve"> do I contact for more information</w:t>
      </w:r>
      <w:r w:rsidRPr="00F00109">
        <w:t>?</w:t>
      </w:r>
    </w:p>
    <w:p w:rsidR="00F00109" w:rsidRPr="00F00109" w:rsidRDefault="00F00109" w:rsidP="00F00109">
      <w:r w:rsidRPr="00F00109">
        <w:t xml:space="preserve">A- </w:t>
      </w:r>
      <w:r w:rsidR="00576C16">
        <w:t xml:space="preserve">Contact Logan Bales at </w:t>
      </w:r>
      <w:hyperlink r:id="rId6" w:history="1">
        <w:r w:rsidR="00576C16" w:rsidRPr="008D6874">
          <w:rPr>
            <w:rStyle w:val="Hyperlink"/>
          </w:rPr>
          <w:t>lbales@newmarket.ca</w:t>
        </w:r>
      </w:hyperlink>
      <w:r w:rsidR="00576C16">
        <w:t xml:space="preserve"> for questions or inquiries.</w:t>
      </w:r>
    </w:p>
    <w:p w:rsidR="00F00109" w:rsidRDefault="00F00109" w:rsidP="00950F6B"/>
    <w:sectPr w:rsidR="00F001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18FD"/>
    <w:multiLevelType w:val="hybridMultilevel"/>
    <w:tmpl w:val="3386EADC"/>
    <w:lvl w:ilvl="0" w:tplc="6852A83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6B"/>
    <w:rsid w:val="004A7E9C"/>
    <w:rsid w:val="00545499"/>
    <w:rsid w:val="00576C16"/>
    <w:rsid w:val="00950F6B"/>
    <w:rsid w:val="00F00109"/>
    <w:rsid w:val="00F76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0E45"/>
  <w15:chartTrackingRefBased/>
  <w15:docId w15:val="{83894EDE-3AE1-44DA-ADD6-E0260CE2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E9C"/>
    <w:rPr>
      <w:color w:val="0563C1" w:themeColor="hyperlink"/>
      <w:u w:val="single"/>
    </w:rPr>
  </w:style>
  <w:style w:type="paragraph" w:styleId="ListParagraph">
    <w:name w:val="List Paragraph"/>
    <w:basedOn w:val="Normal"/>
    <w:uiPriority w:val="34"/>
    <w:qFormat/>
    <w:rsid w:val="004A7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ales@newmarket.ca" TargetMode="External"/><Relationship Id="rId11" Type="http://schemas.openxmlformats.org/officeDocument/2006/relationships/customXml" Target="../customXml/item3.xml"/><Relationship Id="rId5" Type="http://schemas.openxmlformats.org/officeDocument/2006/relationships/hyperlink" Target="mailto:lbales@newmarket.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C8458A676144BA98C5C9C6EA7A231" ma:contentTypeVersion="1" ma:contentTypeDescription="Create a new document." ma:contentTypeScope="" ma:versionID="79c5bf4bf381f07eb9754bc670d90a1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A30247-2F9E-447F-B35E-41F5BF002AE9}"/>
</file>

<file path=customXml/itemProps2.xml><?xml version="1.0" encoding="utf-8"?>
<ds:datastoreItem xmlns:ds="http://schemas.openxmlformats.org/officeDocument/2006/customXml" ds:itemID="{7231B218-AD9F-4180-8D33-10A91A73D450}"/>
</file>

<file path=customXml/itemProps3.xml><?xml version="1.0" encoding="utf-8"?>
<ds:datastoreItem xmlns:ds="http://schemas.openxmlformats.org/officeDocument/2006/customXml" ds:itemID="{8E622E8D-D583-4CCC-921C-4EE4F29AECD8}"/>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Logan</dc:creator>
  <cp:keywords/>
  <dc:description/>
  <cp:lastModifiedBy>Bales, Logan</cp:lastModifiedBy>
  <cp:revision>2</cp:revision>
  <dcterms:created xsi:type="dcterms:W3CDTF">2019-11-11T18:55:00Z</dcterms:created>
  <dcterms:modified xsi:type="dcterms:W3CDTF">2019-11-11T18:55:00Z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0x0101003CEC8458A676144BA98C5C9C6EA7A231</vt:lpwstr>
  </property>
</Properties>
</file>